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644CE" w14:textId="77777777" w:rsidR="00F92716" w:rsidRPr="00F92716" w:rsidRDefault="00F92716" w:rsidP="00F92716">
      <w:pPr>
        <w:pStyle w:val="NormalWeb"/>
        <w:jc w:val="center"/>
        <w:rPr>
          <w:rFonts w:ascii="Tahoma" w:hAnsi="Tahoma" w:cs="Tahoma"/>
          <w:color w:val="000000"/>
        </w:rPr>
      </w:pPr>
      <w:bookmarkStart w:id="0" w:name="_GoBack"/>
      <w:bookmarkEnd w:id="0"/>
      <w:r w:rsidRPr="00F92716">
        <w:rPr>
          <w:rStyle w:val="Strong"/>
          <w:rFonts w:ascii="Tahoma" w:hAnsi="Tahoma" w:cs="Tahoma"/>
          <w:color w:val="B22222"/>
        </w:rPr>
        <w:t>Legal Development in Authoritarian Systems: </w:t>
      </w:r>
      <w:r w:rsidRPr="00F92716">
        <w:rPr>
          <w:rFonts w:ascii="Tahoma" w:hAnsi="Tahoma" w:cs="Tahoma"/>
          <w:b/>
          <w:bCs/>
          <w:color w:val="B22222"/>
        </w:rPr>
        <w:br/>
      </w:r>
      <w:r w:rsidRPr="00F92716">
        <w:rPr>
          <w:rStyle w:val="Strong"/>
          <w:rFonts w:ascii="Tahoma" w:hAnsi="Tahoma" w:cs="Tahoma"/>
          <w:color w:val="B22222"/>
        </w:rPr>
        <w:t>The Experiences of Taiwan and mainland China </w:t>
      </w:r>
      <w:r w:rsidRPr="00F92716">
        <w:rPr>
          <w:rFonts w:ascii="Tahoma" w:hAnsi="Tahoma" w:cs="Tahoma"/>
          <w:b/>
          <w:bCs/>
          <w:color w:val="B22222"/>
        </w:rPr>
        <w:br/>
      </w:r>
      <w:r w:rsidRPr="00F92716">
        <w:rPr>
          <w:rStyle w:val="Strong"/>
          <w:rFonts w:ascii="SimSun" w:eastAsia="SimSun" w:hAnsi="SimSun" w:cs="SimSun" w:hint="eastAsia"/>
          <w:color w:val="B22222"/>
        </w:rPr>
        <w:t>威权体制下的法治转型：台湾和中国内地的经验</w:t>
      </w:r>
      <w:r w:rsidRPr="00F92716">
        <w:rPr>
          <w:rFonts w:ascii="Tahoma" w:hAnsi="Tahoma" w:cs="Tahoma"/>
          <w:color w:val="000000"/>
        </w:rPr>
        <w:br/>
      </w:r>
      <w:r w:rsidRPr="00F92716">
        <w:rPr>
          <w:rStyle w:val="Strong"/>
          <w:rFonts w:ascii="Tahoma" w:hAnsi="Tahoma" w:cs="Tahoma"/>
          <w:color w:val="FF0000"/>
        </w:rPr>
        <w:t>(In Putonghua only)</w:t>
      </w:r>
    </w:p>
    <w:p w14:paraId="190A7A64" w14:textId="77777777" w:rsidR="00F92716" w:rsidRPr="00F92716" w:rsidRDefault="00F92716" w:rsidP="00F92716">
      <w:pPr>
        <w:pStyle w:val="NormalWeb"/>
        <w:jc w:val="center"/>
        <w:rPr>
          <w:rFonts w:ascii="Tahoma" w:hAnsi="Tahoma" w:cs="Tahoma"/>
          <w:color w:val="000000"/>
          <w:lang w:eastAsia="zh-CN"/>
        </w:rPr>
      </w:pP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香港大学法律学院</w:t>
      </w:r>
      <w:r w:rsidRPr="00F92716">
        <w:rPr>
          <w:rFonts w:ascii="Tahoma" w:hAnsi="Tahoma" w:cs="Tahoma"/>
          <w:b/>
          <w:bCs/>
          <w:color w:val="0000CD"/>
          <w:lang w:eastAsia="zh-CN"/>
        </w:rPr>
        <w:br/>
      </w:r>
      <w:r w:rsidRPr="00F92716">
        <w:rPr>
          <w:rStyle w:val="Strong"/>
          <w:rFonts w:ascii="Tahoma" w:hAnsi="Tahoma" w:cs="Tahoma"/>
          <w:color w:val="0000CD"/>
          <w:lang w:eastAsia="zh-CN"/>
        </w:rPr>
        <w:t>2014</w:t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年</w:t>
      </w:r>
      <w:r w:rsidRPr="00F92716">
        <w:rPr>
          <w:rStyle w:val="Strong"/>
          <w:rFonts w:ascii="Tahoma" w:hAnsi="Tahoma" w:cs="Tahoma"/>
          <w:color w:val="0000CD"/>
          <w:lang w:eastAsia="zh-CN"/>
        </w:rPr>
        <w:t>6</w:t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月</w:t>
      </w:r>
      <w:r w:rsidRPr="00F92716">
        <w:rPr>
          <w:rStyle w:val="Strong"/>
          <w:rFonts w:ascii="Tahoma" w:hAnsi="Tahoma" w:cs="Tahoma"/>
          <w:color w:val="0000CD"/>
          <w:lang w:eastAsia="zh-CN"/>
        </w:rPr>
        <w:t>14</w:t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日</w:t>
      </w:r>
      <w:r w:rsidRPr="00F92716">
        <w:rPr>
          <w:rFonts w:ascii="Tahoma" w:hAnsi="Tahoma" w:cs="Tahoma"/>
          <w:b/>
          <w:bCs/>
          <w:color w:val="0000CD"/>
          <w:lang w:eastAsia="zh-CN"/>
        </w:rPr>
        <w:br/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香港大学郑裕彤大楼</w:t>
      </w:r>
      <w:r w:rsidRPr="00F92716">
        <w:rPr>
          <w:rStyle w:val="Strong"/>
          <w:rFonts w:ascii="Tahoma" w:hAnsi="Tahoma" w:cs="Tahoma"/>
          <w:color w:val="0000CD"/>
          <w:lang w:eastAsia="zh-CN"/>
        </w:rPr>
        <w:t xml:space="preserve">11 </w:t>
      </w:r>
      <w:r w:rsidRPr="00F92716">
        <w:rPr>
          <w:rStyle w:val="Strong"/>
          <w:rFonts w:ascii="SimSun" w:eastAsia="SimSun" w:hAnsi="SimSun" w:cs="SimSun" w:hint="eastAsia"/>
          <w:color w:val="0000CD"/>
          <w:lang w:eastAsia="zh-CN"/>
        </w:rPr>
        <w:t>楼会议室</w:t>
      </w:r>
    </w:p>
    <w:p w14:paraId="42060301" w14:textId="77777777" w:rsidR="00F92716" w:rsidRDefault="00F92716" w:rsidP="00F92716">
      <w:pPr>
        <w:pStyle w:val="NormalWeb"/>
        <w:rPr>
          <w:rFonts w:ascii="Tahoma" w:eastAsiaTheme="minorEastAsi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9:15-9.30     </w:t>
      </w:r>
      <w:r w:rsidRPr="00F92716">
        <w:rPr>
          <w:rFonts w:ascii="Tahoma" w:hAnsi="Tahoma" w:cs="Tahoma"/>
          <w:color w:val="000000"/>
          <w:lang w:eastAsia="zh-CN"/>
        </w:rPr>
        <w:tab/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法律学院院长陈文敏教授开幕致辞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7BAE0B6F" w14:textId="77777777" w:rsidR="00F92716" w:rsidRDefault="00F92716" w:rsidP="00F92716">
      <w:pPr>
        <w:pStyle w:val="NormalWeb"/>
        <w:rPr>
          <w:rFonts w:ascii="Tahoma" w:eastAsiaTheme="minorEastAsi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9:30-10:15    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主题演讲</w:t>
      </w:r>
      <w:r w:rsidRPr="00F92716">
        <w:rPr>
          <w:rFonts w:ascii="Tahoma" w:hAnsi="Tahoma" w:cs="Tahoma"/>
          <w:color w:val="000000"/>
          <w:lang w:eastAsia="zh-CN"/>
        </w:rPr>
        <w:br/>
        <w:t>                </w:t>
      </w:r>
      <w:r w:rsidRPr="00F92716">
        <w:rPr>
          <w:rFonts w:ascii="Tahoma" w:hAnsi="Tahoma" w:cs="Tahoma"/>
          <w:color w:val="000000"/>
          <w:lang w:eastAsia="zh-CN"/>
        </w:rPr>
        <w:tab/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台湾司法院大法官</w:t>
      </w:r>
      <w:r w:rsidRPr="00F92716">
        <w:rPr>
          <w:rFonts w:ascii="Tahoma" w:hAnsi="Tahoma" w:cs="Tahoma"/>
          <w:color w:val="000000"/>
          <w:lang w:eastAsia="zh-CN"/>
        </w:rPr>
        <w:t xml:space="preserve"> 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苏永欽</w:t>
      </w:r>
      <w:r w:rsidRPr="00F92716">
        <w:rPr>
          <w:rFonts w:ascii="Tahoma" w:hAnsi="Tahoma" w:cs="Tahoma"/>
          <w:color w:val="000000"/>
          <w:lang w:eastAsia="zh-CN"/>
        </w:rPr>
        <w:t xml:space="preserve">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副院長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5EF9ABDD" w14:textId="77777777" w:rsidR="00F92716" w:rsidRPr="00F92716" w:rsidRDefault="00F92716" w:rsidP="00F92716">
      <w:pPr>
        <w:pStyle w:val="NormalWeb"/>
        <w:rPr>
          <w:rFonts w:ascii="Tahoma" w:eastAsiaTheme="minorEastAsi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 xml:space="preserve">10:15-10:30     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问答环节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2B4337F2" w14:textId="77777777" w:rsidR="00F92716" w:rsidRPr="00F92716" w:rsidRDefault="00F92716" w:rsidP="00F92716">
      <w:pPr>
        <w:pStyle w:val="NormalWeb"/>
        <w:rPr>
          <w:rFonts w:ascii="Tahom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10:30 -10:45    </w:t>
      </w:r>
      <w:r w:rsidR="00203F4C">
        <w:rPr>
          <w:rFonts w:ascii="Tahoma" w:hAnsi="Tahoma" w:cs="Tahom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茶歇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4CC5FFA7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10:45 – 12:30  </w:t>
      </w:r>
      <w:r w:rsidRPr="00F92716">
        <w:rPr>
          <w:rStyle w:val="apple-converted-space"/>
          <w:rFonts w:ascii="Tahoma" w:hAnsi="Tahoma" w:cs="Tahoma"/>
          <w:color w:val="000000"/>
          <w:lang w:eastAsia="zh-CN"/>
        </w:rPr>
        <w:t> </w:t>
      </w:r>
      <w:r w:rsidRPr="00F92716">
        <w:rPr>
          <w:rStyle w:val="Strong"/>
          <w:rFonts w:ascii="Tahoma" w:hAnsi="Tahoma" w:cs="Tahoma"/>
          <w:color w:val="000000"/>
          <w:lang w:eastAsia="zh-CN"/>
        </w:rPr>
        <w:t> </w:t>
      </w:r>
      <w:r w:rsidR="00203F4C">
        <w:rPr>
          <w:rStyle w:val="Strong"/>
          <w:rFonts w:ascii="Tahoma" w:hAnsi="Tahoma" w:cs="Tahoma"/>
          <w:color w:val="000000"/>
          <w:lang w:eastAsia="zh-CN"/>
        </w:rPr>
        <w:tab/>
      </w:r>
      <w:r w:rsidRPr="00F92716">
        <w:rPr>
          <w:rStyle w:val="Strong"/>
          <w:rFonts w:ascii="SimSun" w:eastAsia="SimSun" w:hAnsi="SimSun" w:cs="SimSun" w:hint="eastAsia"/>
          <w:color w:val="000000"/>
          <w:lang w:eastAsia="zh-CN"/>
        </w:rPr>
        <w:t>法治转型理论框架与两地比较研究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62ED811C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主持：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="00203F4C">
        <w:rPr>
          <w:rFonts w:ascii="Tahoma" w:hAnsi="Tahoma" w:cs="Tahoma"/>
          <w:color w:val="000000"/>
          <w:lang w:eastAsia="zh-CN"/>
        </w:rPr>
        <w:tab/>
      </w:r>
      <w:r w:rsidR="00203F4C">
        <w:rPr>
          <w:rFonts w:ascii="Tahoma" w:hAnsi="Tahoma" w:cs="Tahom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秦前红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武汉大学法学院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4C7EE809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讲演者：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3B988B72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阎小骏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香港大学政治与公共管理系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陳維曾</w:t>
      </w:r>
      <w:r w:rsidRPr="00F92716">
        <w:rPr>
          <w:rFonts w:ascii="Tahoma" w:hAnsi="Tahoma" w:cs="Tahoma"/>
          <w:color w:val="000000"/>
          <w:lang w:eastAsia="zh-CN"/>
        </w:rPr>
        <w:t xml:space="preserve">    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新加坡国立大学法律学院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何之行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Pr="00F92716">
        <w:rPr>
          <w:rFonts w:ascii="SimSun" w:eastAsia="SimSun" w:hAnsi="SimSun" w:cs="SimSun" w:hint="eastAsia"/>
          <w:color w:val="000000"/>
          <w:lang w:eastAsia="zh-CN"/>
        </w:rPr>
        <w:t>台湾中央研究院</w:t>
      </w:r>
      <w:r w:rsidRPr="00F92716">
        <w:rPr>
          <w:rFonts w:ascii="Tahoma" w:hAnsi="Tahoma" w:cs="Tahoma"/>
          <w:color w:val="000000"/>
          <w:lang w:eastAsia="zh-CN"/>
        </w:rPr>
        <w:t xml:space="preserve">    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涂四</w:t>
      </w:r>
      <w:r w:rsidR="00203F4C">
        <w:rPr>
          <w:rFonts w:ascii="SimSun" w:eastAsia="SimSun" w:hAnsi="SimSun" w:cs="SimSun" w:hint="eastAsia"/>
          <w:color w:val="000000"/>
          <w:lang w:eastAsia="zh-CN"/>
        </w:rPr>
        <w:t>益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>
        <w:rPr>
          <w:rFonts w:ascii="Tahoma" w:eastAsiaTheme="minorEastAsia" w:hAnsi="Tahoma" w:cs="Tahoma" w:hint="eastAsia"/>
          <w:color w:val="000000"/>
          <w:lang w:eastAsia="zh-CN"/>
        </w:rPr>
        <w:tab/>
      </w:r>
      <w:r w:rsidR="00203F4C">
        <w:rPr>
          <w:rFonts w:ascii="Tahoma" w:eastAsiaTheme="minorEastAsia" w:hAnsi="Tahoma" w:cs="Tahoma" w:hint="eastAsia"/>
          <w:color w:val="000000"/>
          <w:lang w:eastAsia="zh-CN"/>
        </w:rPr>
        <w:t>广东财经大学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法学院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662A56A6" w14:textId="77777777" w:rsidR="00F92716" w:rsidRPr="00F92716" w:rsidRDefault="00F92716" w:rsidP="00F92716">
      <w:pPr>
        <w:pStyle w:val="NormalWeb"/>
        <w:rPr>
          <w:rFonts w:ascii="Tahoma" w:hAnsi="Tahoma" w:cs="Tahoma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自由讨论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014B0E07" w14:textId="77777777" w:rsidR="00F92716" w:rsidRPr="00F92716" w:rsidRDefault="00F92716" w:rsidP="00F92716">
      <w:pPr>
        <w:pStyle w:val="NormalWeb"/>
        <w:rPr>
          <w:rFonts w:ascii="Tahoma" w:hAnsi="Tahoma" w:cs="Tahoma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>1:30 -2:00 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午餐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3765CF5A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lastRenderedPageBreak/>
        <w:t>2:00 – 3:30     </w:t>
      </w:r>
      <w:r w:rsidRPr="00F92716">
        <w:rPr>
          <w:rStyle w:val="Strong"/>
          <w:rFonts w:ascii="SimSun" w:eastAsia="SimSun" w:hAnsi="SimSun" w:cs="SimSun" w:hint="eastAsia"/>
          <w:color w:val="000000"/>
          <w:lang w:eastAsia="zh-CN"/>
        </w:rPr>
        <w:t>解读中国内地法治的发展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57D07B00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主持：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台湾中央研究院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何之行</w:t>
      </w:r>
      <w:r w:rsidRPr="00F92716">
        <w:rPr>
          <w:rFonts w:ascii="Tahoma" w:hAnsi="Tahoma" w:cs="Tahoma"/>
          <w:color w:val="000000"/>
          <w:lang w:eastAsia="zh-CN"/>
        </w:rPr>
        <w:t xml:space="preserve">    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740B82FE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讲演者：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78AD3BDD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童之伟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华东政法大学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秦前红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武汉大学法律学院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邹平学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深圳大学法学院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刘志强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广州大学法学院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28DE7536" w14:textId="77777777" w:rsidR="00F92716" w:rsidRPr="00F92716" w:rsidRDefault="00F92716" w:rsidP="00F92716">
      <w:pPr>
        <w:pStyle w:val="NormalWeb"/>
        <w:rPr>
          <w:rFonts w:ascii="Tahoma" w:eastAsiaTheme="minorEastAsia" w:hAnsi="Tahoma" w:cs="Tahoma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自由讨论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7943700E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t xml:space="preserve">3:30 – 3:45 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茶歇</w:t>
      </w:r>
    </w:p>
    <w:p w14:paraId="2B2EC851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Tahoma" w:hAnsi="Tahoma" w:cs="Tahoma"/>
          <w:color w:val="000000"/>
          <w:lang w:eastAsia="zh-CN"/>
        </w:rPr>
        <w:br/>
        <w:t>3:45 – 5:30     </w:t>
      </w:r>
      <w:r w:rsidRPr="00F92716">
        <w:rPr>
          <w:rStyle w:val="Strong"/>
          <w:rFonts w:ascii="SimSun" w:eastAsia="SimSun" w:hAnsi="SimSun" w:cs="SimSun" w:hint="eastAsia"/>
          <w:color w:val="000000"/>
          <w:lang w:eastAsia="zh-CN"/>
        </w:rPr>
        <w:t>法治发展的路径与比较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3CC78F63" w14:textId="77777777" w:rsid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主持：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童之伟</w:t>
      </w:r>
      <w:r w:rsidRPr="00F92716">
        <w:rPr>
          <w:rFonts w:ascii="Tahoma" w:hAnsi="Tahoma" w:cs="Tahoma"/>
          <w:color w:val="000000"/>
          <w:lang w:eastAsia="zh-CN"/>
        </w:rPr>
        <w:t>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华东政法大学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4ED49923" w14:textId="77777777" w:rsidR="00F92716" w:rsidRPr="00F92716" w:rsidRDefault="00F92716" w:rsidP="00F92716">
      <w:pPr>
        <w:pStyle w:val="NormalWeb"/>
        <w:rPr>
          <w:rFonts w:ascii="SimSun" w:eastAsia="SimSun" w:hAnsi="SimSun" w:cs="SimSun"/>
          <w:color w:val="000000"/>
          <w:lang w:eastAsia="zh-CN"/>
        </w:rPr>
      </w:pPr>
      <w:r w:rsidRPr="00F92716">
        <w:rPr>
          <w:rFonts w:ascii="SimSun" w:eastAsia="SimSun" w:hAnsi="SimSun" w:cs="SimSun" w:hint="eastAsia"/>
          <w:color w:val="000000"/>
          <w:lang w:eastAsia="zh-CN"/>
        </w:rPr>
        <w:t>林</w:t>
      </w:r>
      <w:r w:rsidRPr="00F92716">
        <w:rPr>
          <w:rFonts w:ascii="Tahoma" w:hAnsi="Tahoma" w:cs="Tahoma"/>
          <w:color w:val="000000"/>
          <w:lang w:eastAsia="zh-CN"/>
        </w:rPr>
        <w:t xml:space="preserve"> 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彦</w:t>
      </w:r>
      <w:r w:rsidR="00203F4C">
        <w:rPr>
          <w:rFonts w:ascii="SimSun" w:eastAsia="SimSun" w:hAnsi="SimSun" w:cs="SimSun"/>
          <w:color w:val="000000"/>
          <w:lang w:eastAsia="zh-CN"/>
        </w:rPr>
        <w:tab/>
      </w:r>
      <w:r w:rsidRPr="00F92716">
        <w:rPr>
          <w:rFonts w:ascii="Tahoma" w:hAnsi="Tahoma" w:cs="Tahoma"/>
          <w:color w:val="000000"/>
          <w:lang w:eastAsia="zh-CN"/>
        </w:rPr>
        <w:t xml:space="preserve">       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上海交通大学凯原法学院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张宪初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香港大学法律学院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朱国斌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香港城市大学法律学院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  <w:r w:rsidRPr="00F92716">
        <w:rPr>
          <w:rFonts w:ascii="SimSun" w:eastAsia="SimSun" w:hAnsi="SimSun" w:cs="SimSun" w:hint="eastAsia"/>
          <w:color w:val="000000"/>
          <w:lang w:eastAsia="zh-CN"/>
        </w:rPr>
        <w:t>傅华伶</w:t>
      </w:r>
      <w:r w:rsidRPr="00F92716">
        <w:rPr>
          <w:rFonts w:ascii="Tahoma" w:hAnsi="Tahoma" w:cs="Tahoma"/>
          <w:color w:val="000000"/>
          <w:lang w:eastAsia="zh-CN"/>
        </w:rPr>
        <w:t>        </w:t>
      </w:r>
      <w:r w:rsidRPr="00F92716">
        <w:rPr>
          <w:rFonts w:ascii="SimSun" w:eastAsia="SimSun" w:hAnsi="SimSun" w:cs="SimSun" w:hint="eastAsia"/>
          <w:color w:val="000000"/>
          <w:lang w:eastAsia="zh-CN"/>
        </w:rPr>
        <w:t>香港大学法律学院</w:t>
      </w:r>
      <w:r w:rsidRPr="00F92716">
        <w:rPr>
          <w:rFonts w:ascii="Tahoma" w:hAnsi="Tahoma" w:cs="Tahoma"/>
          <w:color w:val="000000"/>
          <w:lang w:eastAsia="zh-CN"/>
        </w:rPr>
        <w:br/>
      </w:r>
    </w:p>
    <w:p w14:paraId="4D03BB31" w14:textId="77777777" w:rsidR="00F05091" w:rsidRPr="00EB7E65" w:rsidRDefault="00F92716" w:rsidP="00EB7E65">
      <w:pPr>
        <w:pStyle w:val="NormalWeb"/>
        <w:rPr>
          <w:rFonts w:ascii="Tahoma" w:hAnsi="Tahoma" w:cs="Tahoma"/>
          <w:color w:val="000000"/>
        </w:rPr>
      </w:pPr>
      <w:r w:rsidRPr="00F92716">
        <w:rPr>
          <w:rFonts w:ascii="SimSun" w:eastAsia="SimSun" w:hAnsi="SimSun" w:cs="SimSun" w:hint="eastAsia"/>
          <w:color w:val="000000"/>
        </w:rPr>
        <w:t>自由讨论</w:t>
      </w:r>
    </w:p>
    <w:sectPr w:rsidR="00F05091" w:rsidRPr="00EB7E65" w:rsidSect="00F050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16"/>
    <w:rsid w:val="00203F4C"/>
    <w:rsid w:val="006763B7"/>
    <w:rsid w:val="006E517F"/>
    <w:rsid w:val="007C3774"/>
    <w:rsid w:val="00EB7E65"/>
    <w:rsid w:val="00F05091"/>
    <w:rsid w:val="00F54D58"/>
    <w:rsid w:val="00F9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2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716"/>
    <w:rPr>
      <w:b/>
      <w:bCs/>
    </w:rPr>
  </w:style>
  <w:style w:type="character" w:customStyle="1" w:styleId="apple-converted-space">
    <w:name w:val="apple-converted-space"/>
    <w:basedOn w:val="DefaultParagraphFont"/>
    <w:rsid w:val="00F92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716"/>
    <w:rPr>
      <w:b/>
      <w:bCs/>
    </w:rPr>
  </w:style>
  <w:style w:type="character" w:customStyle="1" w:styleId="apple-converted-space">
    <w:name w:val="apple-converted-space"/>
    <w:basedOn w:val="DefaultParagraphFont"/>
    <w:rsid w:val="00F9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IBM's User</dc:creator>
  <cp:lastModifiedBy>cpceadmin</cp:lastModifiedBy>
  <cp:revision>2</cp:revision>
  <dcterms:created xsi:type="dcterms:W3CDTF">2017-10-31T06:00:00Z</dcterms:created>
  <dcterms:modified xsi:type="dcterms:W3CDTF">2017-10-31T06:00:00Z</dcterms:modified>
</cp:coreProperties>
</file>